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5EE" w:rsidRPr="00756A65" w:rsidRDefault="009835EE" w:rsidP="009835EE">
      <w:pPr>
        <w:ind w:firstLine="709"/>
        <w:jc w:val="center"/>
        <w:rPr>
          <w:sz w:val="28"/>
        </w:rPr>
      </w:pPr>
      <w:r w:rsidRPr="00756A65">
        <w:rPr>
          <w:sz w:val="28"/>
        </w:rPr>
        <w:t xml:space="preserve">Информация об общем количестве обращений, </w:t>
      </w:r>
    </w:p>
    <w:p w:rsidR="009835EE" w:rsidRPr="00756A65" w:rsidRDefault="009835EE" w:rsidP="009835EE">
      <w:pPr>
        <w:ind w:firstLine="709"/>
        <w:jc w:val="center"/>
        <w:rPr>
          <w:sz w:val="28"/>
        </w:rPr>
      </w:pPr>
      <w:r w:rsidRPr="00756A65">
        <w:rPr>
          <w:sz w:val="28"/>
        </w:rPr>
        <w:t xml:space="preserve">поступивших за </w:t>
      </w:r>
      <w:r>
        <w:rPr>
          <w:sz w:val="28"/>
          <w:lang w:val="en-US"/>
        </w:rPr>
        <w:t>II</w:t>
      </w:r>
      <w:r w:rsidRPr="00756A65">
        <w:rPr>
          <w:sz w:val="28"/>
        </w:rPr>
        <w:t xml:space="preserve"> квартал 202</w:t>
      </w:r>
      <w:r>
        <w:rPr>
          <w:sz w:val="28"/>
        </w:rPr>
        <w:t>6</w:t>
      </w:r>
      <w:r w:rsidRPr="00756A65">
        <w:rPr>
          <w:sz w:val="28"/>
        </w:rPr>
        <w:t xml:space="preserve"> года, а также о проводимых мероприятиях, </w:t>
      </w:r>
    </w:p>
    <w:p w:rsidR="009835EE" w:rsidRPr="00756A65" w:rsidRDefault="009835EE" w:rsidP="00977C72">
      <w:pPr>
        <w:ind w:firstLine="709"/>
        <w:jc w:val="center"/>
      </w:pPr>
      <w:r w:rsidRPr="00756A65">
        <w:rPr>
          <w:sz w:val="28"/>
        </w:rPr>
        <w:t>направленных на сокращение обращений по часто задаваемым вопросам.</w:t>
      </w:r>
    </w:p>
    <w:tbl>
      <w:tblPr>
        <w:tblpPr w:leftFromText="180" w:rightFromText="180" w:vertAnchor="text" w:tblpX="108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3559"/>
        <w:gridCol w:w="3832"/>
        <w:gridCol w:w="4111"/>
        <w:gridCol w:w="2522"/>
      </w:tblGrid>
      <w:tr w:rsidR="009835EE" w:rsidRPr="00756A65" w:rsidTr="00023E6C">
        <w:trPr>
          <w:trHeight w:val="85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ind w:right="-74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Управление Федерального казначейства по Томской области</w:t>
            </w:r>
          </w:p>
        </w:tc>
      </w:tr>
      <w:tr w:rsidR="009835EE" w:rsidRPr="00756A65" w:rsidTr="00977C72">
        <w:trPr>
          <w:trHeight w:val="271"/>
        </w:trPr>
        <w:tc>
          <w:tcPr>
            <w:tcW w:w="12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Общее количество обращений за </w:t>
            </w:r>
            <w:r>
              <w:rPr>
                <w:rFonts w:eastAsia="Calibri"/>
                <w:lang w:val="en-US"/>
              </w:rPr>
              <w:t>II</w:t>
            </w:r>
            <w:r w:rsidRPr="00756A65">
              <w:rPr>
                <w:rFonts w:eastAsia="Calibri"/>
              </w:rPr>
              <w:t xml:space="preserve"> квартал 202</w:t>
            </w:r>
            <w:r>
              <w:rPr>
                <w:rFonts w:eastAsia="Calibri"/>
              </w:rPr>
              <w:t xml:space="preserve">6 </w:t>
            </w:r>
            <w:r w:rsidRPr="00756A65">
              <w:rPr>
                <w:rFonts w:eastAsia="Calibri"/>
              </w:rPr>
              <w:t>года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800A68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</w:t>
            </w:r>
          </w:p>
        </w:tc>
      </w:tr>
      <w:tr w:rsidR="009835EE" w:rsidRPr="00756A65" w:rsidTr="00977C72">
        <w:trPr>
          <w:trHeight w:val="402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№ п/п</w:t>
            </w:r>
          </w:p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Вопросы, по которым получено наибольшее количество обращен</w:t>
            </w:r>
            <w:bookmarkStart w:id="0" w:name="_GoBack"/>
            <w:bookmarkEnd w:id="0"/>
            <w:r w:rsidRPr="00756A65">
              <w:rPr>
                <w:rFonts w:eastAsia="Calibri"/>
              </w:rPr>
              <w:t>ий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Количество обращений по теме</w:t>
            </w:r>
          </w:p>
        </w:tc>
      </w:tr>
      <w:tr w:rsidR="009835EE" w:rsidRPr="00756A65" w:rsidTr="00977C72">
        <w:trPr>
          <w:trHeight w:val="350"/>
        </w:trPr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rPr>
                <w:rFonts w:eastAsia="Calibri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jc w:val="center"/>
            </w:pPr>
            <w:r w:rsidRPr="00756A65">
              <w:t xml:space="preserve">код вопроса </w:t>
            </w:r>
          </w:p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t>из Типового общероссийского тематического классификатора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тема вопроса</w:t>
            </w:r>
          </w:p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rPr>
                <w:rFonts w:eastAsia="Calibri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rPr>
                <w:rFonts w:eastAsia="Calibri"/>
              </w:rPr>
            </w:pP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1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FF299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0158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Почтовое отправление или электронное сообщении, не имеющее смысла или содержащее рассуждения общего характера-не являющееся обращением 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В ответах гражданам приводятся разъяснения на поставленные вопросы со ссылками на нормативные документы. </w:t>
            </w:r>
          </w:p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На официальном сайте УФК по Томской области ежеквартально размещается </w:t>
            </w:r>
            <w:r w:rsidRPr="00756A65">
              <w:t>информация об общем количестве поступивших обращений</w:t>
            </w:r>
            <w:r w:rsidRPr="00756A65">
              <w:rPr>
                <w:rFonts w:eastAsia="Calibri"/>
              </w:rPr>
              <w:t>, а также о проводимых мероприятиях,</w:t>
            </w:r>
            <w:r w:rsidRPr="00756A65">
              <w:t xml:space="preserve"> направленных на сокращение обращений по часто задаваемым вопросам.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5EE" w:rsidRPr="00DA4040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9C08C8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0128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Некорректные обращения</w:t>
            </w:r>
          </w:p>
          <w:p w:rsidR="009835EE" w:rsidRPr="001103B9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6D0146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:rsidR="009835EE" w:rsidRPr="00294F7A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9A327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1095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756A6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3FD7">
              <w:rPr>
                <w:color w:val="000000"/>
              </w:rPr>
              <w:t>Исполнение судебных решений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C4329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DA4040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0536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754F39" w:rsidRDefault="009835EE" w:rsidP="00023E6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Деятельность Федерального казначейства (Казначейства России)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754F39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0547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Госпошлина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FF299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0882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jc w:val="center"/>
              <w:rPr>
                <w:rFonts w:eastAsia="Calibri"/>
              </w:rPr>
            </w:pPr>
            <w:r w:rsidRPr="001103B9">
              <w:rPr>
                <w:rFonts w:eastAsia="Calibri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9835EE" w:rsidRPr="00756A65" w:rsidTr="00977C72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Pr="00FF2995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0467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EE" w:rsidRPr="00756A65" w:rsidRDefault="009835EE" w:rsidP="00023E6C">
            <w:pPr>
              <w:jc w:val="both"/>
              <w:rPr>
                <w:rFonts w:eastAsia="Calibri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EE" w:rsidRDefault="009835EE" w:rsidP="00023E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</w:tbl>
    <w:p w:rsidR="005423FA" w:rsidRPr="009835EE" w:rsidRDefault="005423FA" w:rsidP="00977C72"/>
    <w:sectPr w:rsidR="005423FA" w:rsidRPr="009835EE" w:rsidSect="00C63921">
      <w:headerReference w:type="default" r:id="rId6"/>
      <w:pgSz w:w="16838" w:h="11906" w:orient="landscape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1ED" w:rsidRDefault="004941ED">
      <w:r>
        <w:separator/>
      </w:r>
    </w:p>
  </w:endnote>
  <w:endnote w:type="continuationSeparator" w:id="0">
    <w:p w:rsidR="004941ED" w:rsidRDefault="0049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1ED" w:rsidRDefault="004941ED">
      <w:r>
        <w:separator/>
      </w:r>
    </w:p>
  </w:footnote>
  <w:footnote w:type="continuationSeparator" w:id="0">
    <w:p w:rsidR="004941ED" w:rsidRDefault="0049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21" w:rsidRPr="00445FC5" w:rsidRDefault="003F6A95">
    <w:pPr>
      <w:pStyle w:val="a3"/>
      <w:jc w:val="center"/>
      <w:rPr>
        <w:sz w:val="28"/>
        <w:lang w:val="en-US"/>
      </w:rPr>
    </w:pPr>
    <w:r w:rsidRPr="00445FC5">
      <w:rPr>
        <w:sz w:val="28"/>
      </w:rPr>
      <w:fldChar w:fldCharType="begin"/>
    </w:r>
    <w:r w:rsidRPr="00445FC5">
      <w:rPr>
        <w:sz w:val="28"/>
      </w:rPr>
      <w:instrText>PAGE   \* MERGEFORMAT</w:instrText>
    </w:r>
    <w:r w:rsidRPr="00445FC5">
      <w:rPr>
        <w:sz w:val="28"/>
      </w:rPr>
      <w:fldChar w:fldCharType="separate"/>
    </w:r>
    <w:r w:rsidR="00977C72">
      <w:rPr>
        <w:noProof/>
        <w:sz w:val="28"/>
      </w:rPr>
      <w:t>2</w:t>
    </w:r>
    <w:r w:rsidRPr="00445FC5">
      <w:rPr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9C"/>
    <w:rsid w:val="000203D8"/>
    <w:rsid w:val="00093D75"/>
    <w:rsid w:val="001C71EA"/>
    <w:rsid w:val="00216319"/>
    <w:rsid w:val="00364FFD"/>
    <w:rsid w:val="003F6A95"/>
    <w:rsid w:val="00427BCF"/>
    <w:rsid w:val="004941ED"/>
    <w:rsid w:val="00525BE5"/>
    <w:rsid w:val="005423FA"/>
    <w:rsid w:val="005B311E"/>
    <w:rsid w:val="00620783"/>
    <w:rsid w:val="00762C20"/>
    <w:rsid w:val="007707A8"/>
    <w:rsid w:val="00800A68"/>
    <w:rsid w:val="0094549C"/>
    <w:rsid w:val="00977C72"/>
    <w:rsid w:val="00980AB7"/>
    <w:rsid w:val="009835EE"/>
    <w:rsid w:val="009A3275"/>
    <w:rsid w:val="009F7330"/>
    <w:rsid w:val="00BD3E76"/>
    <w:rsid w:val="00CF510B"/>
    <w:rsid w:val="00DA4040"/>
    <w:rsid w:val="00F315B5"/>
    <w:rsid w:val="00F40E79"/>
    <w:rsid w:val="00F6256D"/>
    <w:rsid w:val="00FD673D"/>
    <w:rsid w:val="00FF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480BE-9D1D-442A-B9BB-8670DF17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07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51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51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Тюрина Кристина Вадимовна</dc:creator>
  <cp:keywords/>
  <dc:description/>
  <cp:lastModifiedBy>Тюрина Кристина Вадимовна</cp:lastModifiedBy>
  <cp:revision>6</cp:revision>
  <cp:lastPrinted>2025-07-04T06:26:00Z</cp:lastPrinted>
  <dcterms:created xsi:type="dcterms:W3CDTF">2025-10-01T07:11:00Z</dcterms:created>
  <dcterms:modified xsi:type="dcterms:W3CDTF">2026-07-27T05:02:00Z</dcterms:modified>
</cp:coreProperties>
</file>